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714465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6E59" w:rsidRDefault="00A46E59">
          <w:pPr>
            <w:pStyle w:val="af9"/>
          </w:pPr>
          <w:r>
            <w:t>Оглавление</w:t>
          </w:r>
        </w:p>
        <w:p w:rsidR="00EA5333" w:rsidRDefault="00A46E59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4898080" w:history="1">
            <w:r w:rsidR="00EA5333" w:rsidRPr="00C87138">
              <w:rPr>
                <w:rStyle w:val="af1"/>
                <w:noProof/>
              </w:rPr>
              <w:t>Пояснительная записка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_Toc524898080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2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1" w:history="1">
            <w:r w:rsidR="00EA5333" w:rsidRPr="00C87138">
              <w:rPr>
                <w:rStyle w:val="af1"/>
                <w:noProof/>
              </w:rPr>
              <w:t>1.1. Нормативно-правовые документы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_Toc524898081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2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2" w:history="1">
            <w:r w:rsidR="00EA5333" w:rsidRPr="00C87138">
              <w:rPr>
                <w:rStyle w:val="af1"/>
                <w:noProof/>
              </w:rPr>
              <w:t>1.2. Краткое описание курса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_Toc524898082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2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3" w:history="1">
            <w:r w:rsidR="00EA5333" w:rsidRPr="00C87138">
              <w:rPr>
                <w:rStyle w:val="af1"/>
                <w:noProof/>
              </w:rPr>
              <w:t>1.3. УМК по предмету включает в себя: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_Toc524898083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3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4" w:history="1">
            <w:r w:rsidR="00EA5333" w:rsidRPr="00C87138">
              <w:rPr>
                <w:rStyle w:val="af1"/>
                <w:noProof/>
              </w:rPr>
              <w:t>1.4. Изучение окружающего мира в начальной школе направлено на достижение цели посредством решения задач.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_Toc524898084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3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5" w:history="1">
            <w:r w:rsidR="00EA5333" w:rsidRPr="00C87138">
              <w:rPr>
                <w:rStyle w:val="af1"/>
                <w:noProof/>
              </w:rPr>
              <w:t>1.5. Разделы программы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_Toc524898085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3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6" w:history="1">
            <w:r w:rsidR="00EA5333" w:rsidRPr="00C87138">
              <w:rPr>
                <w:rStyle w:val="af1"/>
                <w:noProof/>
              </w:rPr>
              <w:t>1.6. Система оценивания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_Toc524898086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4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7" w:history="1">
            <w:r w:rsidR="00EA5333" w:rsidRPr="00C87138">
              <w:rPr>
                <w:rStyle w:val="af1"/>
                <w:noProof/>
              </w:rPr>
              <w:t>1.7. Требования к уровню достижений обучающихся в 3 классе: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_Toc524898087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7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8" w:history="1">
            <w:r w:rsidR="00EA5333" w:rsidRPr="00C87138">
              <w:rPr>
                <w:rStyle w:val="af1"/>
                <w:noProof/>
              </w:rPr>
              <w:t>2. Календарно-тематическое планирование.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_Toc524898088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10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EA5333" w:rsidRDefault="002D4DA1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898089" w:history="1">
            <w:r w:rsidR="00EA5333" w:rsidRPr="00C87138">
              <w:rPr>
                <w:rStyle w:val="af1"/>
                <w:noProof/>
              </w:rPr>
              <w:t>3. Список литературы</w:t>
            </w:r>
            <w:r w:rsidR="00EA5333">
              <w:rPr>
                <w:noProof/>
                <w:webHidden/>
              </w:rPr>
              <w:tab/>
            </w:r>
            <w:r w:rsidR="00EA5333">
              <w:rPr>
                <w:noProof/>
                <w:webHidden/>
              </w:rPr>
              <w:fldChar w:fldCharType="begin"/>
            </w:r>
            <w:r w:rsidR="00EA5333">
              <w:rPr>
                <w:noProof/>
                <w:webHidden/>
              </w:rPr>
              <w:instrText xml:space="preserve"> PAGEREF _Toc524898089 \h </w:instrText>
            </w:r>
            <w:r w:rsidR="00EA5333">
              <w:rPr>
                <w:noProof/>
                <w:webHidden/>
              </w:rPr>
            </w:r>
            <w:r w:rsidR="00EA5333">
              <w:rPr>
                <w:noProof/>
                <w:webHidden/>
              </w:rPr>
              <w:fldChar w:fldCharType="separate"/>
            </w:r>
            <w:r w:rsidR="00EA5333">
              <w:rPr>
                <w:noProof/>
                <w:webHidden/>
              </w:rPr>
              <w:t>16</w:t>
            </w:r>
            <w:r w:rsidR="00EA5333">
              <w:rPr>
                <w:noProof/>
                <w:webHidden/>
              </w:rPr>
              <w:fldChar w:fldCharType="end"/>
            </w:r>
          </w:hyperlink>
        </w:p>
        <w:p w:rsidR="00A46E59" w:rsidRDefault="00A46E59">
          <w:r>
            <w:rPr>
              <w:b/>
              <w:bCs/>
            </w:rPr>
            <w:fldChar w:fldCharType="end"/>
          </w:r>
        </w:p>
      </w:sdtContent>
    </w:sdt>
    <w:p w:rsidR="00926371" w:rsidRDefault="00E71D94" w:rsidP="00EE128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26371" w:rsidRDefault="00926371" w:rsidP="00EE1281">
      <w:pPr>
        <w:ind w:right="-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71D94" w:rsidRDefault="00E71D94" w:rsidP="00EE1281">
      <w:pPr>
        <w:pStyle w:val="2"/>
        <w:ind w:right="-2" w:firstLine="0"/>
      </w:pPr>
      <w:bookmarkStart w:id="0" w:name="_Toc524898080"/>
      <w:r w:rsidRPr="0080415A">
        <w:lastRenderedPageBreak/>
        <w:t>Пояснительная записка</w:t>
      </w:r>
      <w:bookmarkEnd w:id="0"/>
    </w:p>
    <w:p w:rsidR="00E71D94" w:rsidRPr="00E73B9D" w:rsidRDefault="00E71D94" w:rsidP="00EE1281">
      <w:pPr>
        <w:pStyle w:val="2"/>
        <w:ind w:right="-2" w:firstLine="0"/>
        <w:jc w:val="left"/>
      </w:pPr>
      <w:r>
        <w:rPr>
          <w:rFonts w:ascii="Times New Roman" w:hAnsi="Times New Roman"/>
          <w:color w:val="000000"/>
          <w:sz w:val="24"/>
        </w:rPr>
        <w:t xml:space="preserve"> </w:t>
      </w:r>
      <w:bookmarkStart w:id="1" w:name="_Toc524898081"/>
      <w:r w:rsidRPr="00E73B9D">
        <w:t>1.1</w:t>
      </w:r>
      <w:r w:rsidR="006B334E">
        <w:t>.</w:t>
      </w:r>
      <w:r w:rsidRPr="00E73B9D">
        <w:t xml:space="preserve"> </w:t>
      </w:r>
      <w:r w:rsidR="00893F13" w:rsidRPr="00E73B9D">
        <w:rPr>
          <w:rStyle w:val="20"/>
          <w:b/>
          <w:bCs/>
        </w:rPr>
        <w:t>Нормативно-правовые документы</w:t>
      </w:r>
      <w:bookmarkEnd w:id="1"/>
    </w:p>
    <w:p w:rsidR="00E71D94" w:rsidRPr="00F8617F" w:rsidRDefault="00E71D94" w:rsidP="00EE1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  Рабочая программа по окружающему миру составлена на основе федерального компонента государственного стандарта основного общего образования. Преподавание в соответствии с ОБУП осуществляется в полном соответствии с требованиями следующих документов:</w:t>
      </w:r>
    </w:p>
    <w:p w:rsidR="00E71D94" w:rsidRPr="00F8617F" w:rsidRDefault="00E71D94" w:rsidP="00EE1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 федерального уровня:</w:t>
      </w:r>
    </w:p>
    <w:p w:rsidR="00E71D94" w:rsidRPr="00F8617F" w:rsidRDefault="00E71D94" w:rsidP="00EE1281">
      <w:pPr>
        <w:numPr>
          <w:ilvl w:val="0"/>
          <w:numId w:val="23"/>
        </w:numPr>
        <w:tabs>
          <w:tab w:val="clear" w:pos="1790"/>
          <w:tab w:val="left" w:pos="0"/>
          <w:tab w:val="num" w:pos="77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«Об образовании» (ст. 9, 13, 14, 15, 32);</w:t>
      </w:r>
    </w:p>
    <w:p w:rsidR="00E71D94" w:rsidRPr="00F8617F" w:rsidRDefault="00E71D94" w:rsidP="00EE1281">
      <w:pPr>
        <w:numPr>
          <w:ilvl w:val="0"/>
          <w:numId w:val="23"/>
        </w:numPr>
        <w:tabs>
          <w:tab w:val="clear" w:pos="1790"/>
          <w:tab w:val="left" w:pos="0"/>
          <w:tab w:val="num" w:pos="77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СанПиН, 2.</w:t>
      </w:r>
      <w:proofErr w:type="gram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4.2..</w:t>
      </w:r>
      <w:proofErr w:type="gram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2821-10  «Санитарно-эпидемиологические требования к условиям и организация обучения  в образовательных учреждениях» (Постановление Главного государственного санитарного врача Российской Федерации от 29.12.2010 г. № 02-600 (Зарегистрирован Минюстом России 03.03.2011 г. № 19993).</w:t>
      </w:r>
    </w:p>
    <w:p w:rsidR="00E71D94" w:rsidRPr="00F8617F" w:rsidRDefault="00E71D94" w:rsidP="00EE1281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компонент 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2643 и от 24 января 2012 г № 39)</w:t>
      </w:r>
    </w:p>
    <w:p w:rsidR="00E71D94" w:rsidRPr="00F8617F" w:rsidRDefault="00E71D94" w:rsidP="00EE1281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«Концепция модернизации  российского образования на период до 2010 г» (приказ Министерства образования РФ от 18.07.2003 г № 2783)</w:t>
      </w:r>
    </w:p>
    <w:p w:rsidR="00E71D94" w:rsidRPr="00F8617F" w:rsidRDefault="00E71D94" w:rsidP="00EE1281">
      <w:pPr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год",</w:t>
      </w:r>
    </w:p>
    <w:p w:rsidR="00E71D94" w:rsidRPr="00F8617F" w:rsidRDefault="00E71D94" w:rsidP="00EE1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нормативных документов Министерства образования и науки:</w:t>
      </w:r>
    </w:p>
    <w:p w:rsidR="00E71D94" w:rsidRPr="00F8617F" w:rsidRDefault="00E71D94" w:rsidP="00EE12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недопустимости перегрузок учащихся в начальной школе (Письмо МО РФ № 220/11-13 от 20.02.1999);</w:t>
      </w:r>
    </w:p>
    <w:p w:rsidR="00E71D94" w:rsidRPr="00F8617F" w:rsidRDefault="00E71D94" w:rsidP="00EE12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E71D94" w:rsidRPr="00F8617F" w:rsidRDefault="00E71D94" w:rsidP="00EE128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E71D94" w:rsidRPr="00F8617F" w:rsidRDefault="00E71D94" w:rsidP="00EE1281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«Школа России». Школа России. Концепции и программы для нач.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2 ч. Ч. 1 /[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Г.В.Бельтюкова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С.В.Волкова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др.].- 2 – е изд.,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дораб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 Просвещение, 2012.</w:t>
      </w:r>
    </w:p>
    <w:p w:rsidR="00E71D94" w:rsidRPr="00F8617F" w:rsidRDefault="00E71D94" w:rsidP="00EE1281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разработке рабочих программ учебных курсов, предметов, дисциплин (модулей)  в общеобразовательных учреждениях Московской области», </w:t>
      </w:r>
    </w:p>
    <w:p w:rsidR="00E71D94" w:rsidRDefault="00E71D94" w:rsidP="00EE1281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МБОУ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Ржавская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71D94" w:rsidRDefault="00E71D94" w:rsidP="00EE1281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реализацию рабочей программы по учебному плану школы  на 2018-2019 учебный год отводится 2 часа в неделю, 68 часов в год. </w:t>
      </w:r>
    </w:p>
    <w:p w:rsidR="00E71D94" w:rsidRPr="00F8617F" w:rsidRDefault="00E71D94" w:rsidP="00EE1281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реализует 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компонент</w:t>
      </w:r>
      <w:r w:rsidR="0032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г № 1089 с изменениями, внесенными приказами Министерства образования и науки Российской Федерации от 3 июня 2008 г № 164, от 31 августа 2009 г № 320, от 19 октября 2009 г № 427, от 10 ноября 2011 г № 2643 и от 24 января 2012 г № 39)</w:t>
      </w:r>
    </w:p>
    <w:p w:rsidR="009322BF" w:rsidRDefault="009322BF" w:rsidP="00EE1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Pr="009204E9" w:rsidRDefault="00E71D94" w:rsidP="00EE1281">
      <w:pPr>
        <w:pStyle w:val="2"/>
        <w:ind w:right="-2" w:firstLine="0"/>
        <w:jc w:val="left"/>
      </w:pPr>
      <w:bookmarkStart w:id="2" w:name="_Toc524898082"/>
      <w:r w:rsidRPr="009204E9">
        <w:t>1.2.</w:t>
      </w:r>
      <w:r w:rsidR="006B334E">
        <w:t xml:space="preserve"> </w:t>
      </w:r>
      <w:r>
        <w:t>Краткое описание курса</w:t>
      </w:r>
      <w:bookmarkEnd w:id="2"/>
    </w:p>
    <w:p w:rsidR="00E71D94" w:rsidRPr="00F8617F" w:rsidRDefault="00E71D94" w:rsidP="00EE128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Учебный курс «Мир вокруг нас» носит личностно-развивающий характер. Его </w:t>
      </w: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воспитание гуманного, творческого, социально активного человека, уважительно и 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бережно относящегося к среде своего обитания, к природному и культурному достоянию человечества.</w:t>
      </w: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F861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Приоритетной задачей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Default="00E71D94" w:rsidP="00EE1281">
      <w:pPr>
        <w:pStyle w:val="2"/>
        <w:ind w:right="-2" w:firstLine="0"/>
        <w:jc w:val="left"/>
      </w:pPr>
      <w:bookmarkStart w:id="3" w:name="_Toc524898083"/>
      <w:r w:rsidRPr="007207EF">
        <w:t>1.3.</w:t>
      </w:r>
      <w:r w:rsidR="006B334E">
        <w:t xml:space="preserve"> УМК по предмету включает в себя</w:t>
      </w:r>
      <w:r w:rsidRPr="007207EF">
        <w:t>:</w:t>
      </w:r>
      <w:bookmarkEnd w:id="3"/>
    </w:p>
    <w:p w:rsidR="00E71D94" w:rsidRPr="00F8617F" w:rsidRDefault="00E71D94" w:rsidP="00EE1281">
      <w:pPr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А.А. Плешаков, Е.А.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Окружающий мир. </w:t>
      </w:r>
      <w:r w:rsidR="003C6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Учебник с приложением на электронном носителе (СД)  В 2 ч. - М.: Просвещение, 2013.</w:t>
      </w: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А.А. Плешаков, Е.А.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Окружающий мир.  </w:t>
      </w:r>
      <w:r w:rsidR="003C6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Рабочая тетрадь. В 2 ч. - М.: Просвещение, 2013.</w:t>
      </w: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А.А. Плешаков, Е.А. 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Окружающий мир.  Проверим себя: Тетрадь для учащихся </w:t>
      </w:r>
      <w:r w:rsidR="003C6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– М.: «Вита - Пресс», 2013.</w:t>
      </w: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А.А. Плешаков. От земли до неба: Атлас – определитель для учащихся начальных классов. – М.: Просвещение, 2013.</w:t>
      </w:r>
    </w:p>
    <w:p w:rsidR="00E71D94" w:rsidRPr="00F8617F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 А.А. Плешаков Зеленые страницы: пособие для учащихся общеобразовательных учреждений /</w:t>
      </w:r>
      <w:proofErr w:type="spellStart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А.А.Плешаков</w:t>
      </w:r>
      <w:proofErr w:type="spellEnd"/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15-е изд.- М.: Просвещение, 2012.</w:t>
      </w:r>
    </w:p>
    <w:p w:rsidR="00E71D94" w:rsidRPr="00F8617F" w:rsidRDefault="00E71D94" w:rsidP="00EE1281">
      <w:pPr>
        <w:autoSpaceDE w:val="0"/>
        <w:autoSpaceDN w:val="0"/>
        <w:adjustRightInd w:val="0"/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71D94" w:rsidRPr="009322BF" w:rsidRDefault="00E71D94" w:rsidP="00EE1281">
      <w:pPr>
        <w:pStyle w:val="2"/>
        <w:ind w:right="-2" w:firstLine="0"/>
        <w:jc w:val="left"/>
      </w:pPr>
      <w:r w:rsidRPr="00F8617F">
        <w:rPr>
          <w:i/>
        </w:rPr>
        <w:t xml:space="preserve">     </w:t>
      </w:r>
      <w:bookmarkStart w:id="4" w:name="_Toc524898084"/>
      <w:r w:rsidRPr="009322BF">
        <w:t>1.4.</w:t>
      </w:r>
      <w:r w:rsidR="006B334E">
        <w:t xml:space="preserve"> </w:t>
      </w:r>
      <w:r w:rsidRPr="009322BF">
        <w:t>Изучение окружающего мира в начальной школе направлено на достижение</w:t>
      </w:r>
      <w:r w:rsidR="006B334E">
        <w:t xml:space="preserve"> цели посредством решения задач</w:t>
      </w:r>
      <w:r w:rsidRPr="009322BF">
        <w:t>.</w:t>
      </w:r>
      <w:bookmarkEnd w:id="4"/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C57" w:rsidRDefault="00534C57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C57" w:rsidRDefault="00534C57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C57" w:rsidRPr="005842AB" w:rsidRDefault="005842AB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4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E71D94" w:rsidRPr="00F8617F" w:rsidRDefault="00E71D94" w:rsidP="00EE1281">
      <w:pPr>
        <w:numPr>
          <w:ilvl w:val="0"/>
          <w:numId w:val="29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</w:t>
      </w:r>
      <w:r w:rsidR="00DA6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вать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восприяти</w:t>
      </w:r>
      <w:r w:rsidR="00DA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умени</w:t>
      </w:r>
      <w:r w:rsidR="00DA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наблюдать, воображени</w:t>
      </w:r>
      <w:r w:rsidR="00DA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основы для решения творческих задач, мышлени</w:t>
      </w:r>
      <w:r w:rsidR="00DA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61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умени</w:t>
      </w:r>
      <w:r w:rsidR="00DA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E71D94" w:rsidRPr="00F8617F" w:rsidRDefault="00C66E2E" w:rsidP="00EE1281">
      <w:pPr>
        <w:numPr>
          <w:ilvl w:val="0"/>
          <w:numId w:val="29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осваивать</w:t>
      </w:r>
      <w:r w:rsidR="00E71D94"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="00E71D94"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окружающем мире, единстве природного и социального, их многообразии, о человеке и его месте в природе и в обществе;</w:t>
      </w:r>
    </w:p>
    <w:p w:rsidR="00E71D94" w:rsidRPr="00F8617F" w:rsidRDefault="00E71D94" w:rsidP="00EE1281">
      <w:pPr>
        <w:numPr>
          <w:ilvl w:val="0"/>
          <w:numId w:val="29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</w:t>
      </w:r>
      <w:r w:rsidR="00C66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ывать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</w:t>
      </w:r>
      <w:r w:rsidR="00C66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Pr="00F86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Содержание данной рабочей программы предполагает установление содержательных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 с другими курсами, проведение интегрированных уроков.</w:t>
      </w:r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Default="00E71D94" w:rsidP="00EE1281">
      <w:pPr>
        <w:pStyle w:val="2"/>
        <w:ind w:right="-2" w:firstLine="0"/>
        <w:jc w:val="left"/>
      </w:pPr>
      <w:bookmarkStart w:id="5" w:name="_Toc524898085"/>
      <w:r w:rsidRPr="00DB55E1">
        <w:t>1.5.</w:t>
      </w:r>
      <w:r>
        <w:t xml:space="preserve"> Разделы программы</w:t>
      </w:r>
      <w:bookmarkEnd w:id="5"/>
    </w:p>
    <w:p w:rsidR="00E71D94" w:rsidRDefault="00E71D94" w:rsidP="00EE128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Как устроен мир? (7 ч)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sz w:val="24"/>
                <w:szCs w:val="24"/>
              </w:rPr>
              <w:lastRenderedPageBreak/>
              <w:t>Природа. Человек. Общество. Что такое экология. Природа в опасности!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ч)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Мы и наше здоровье (11 ч)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sz w:val="24"/>
                <w:szCs w:val="24"/>
              </w:rPr>
      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ч)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sz w:val="24"/>
                <w:szCs w:val="24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      </w:r>
          </w:p>
        </w:tc>
      </w:tr>
      <w:tr w:rsidR="00407563" w:rsidTr="00407563">
        <w:tc>
          <w:tcPr>
            <w:tcW w:w="9345" w:type="dxa"/>
          </w:tcPr>
          <w:p w:rsidR="00407563" w:rsidRDefault="00407563" w:rsidP="00EE1281">
            <w:pPr>
              <w:ind w:right="-2"/>
            </w:pPr>
            <w:r w:rsidRPr="00432FDE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 (11 ч)</w:t>
            </w:r>
          </w:p>
        </w:tc>
      </w:tr>
      <w:tr w:rsidR="00407563" w:rsidTr="00407563">
        <w:tc>
          <w:tcPr>
            <w:tcW w:w="9345" w:type="dxa"/>
          </w:tcPr>
          <w:p w:rsidR="00407563" w:rsidRPr="00432FDE" w:rsidRDefault="00407563" w:rsidP="00EE1281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FDE">
              <w:rPr>
                <w:rFonts w:ascii="Times New Roman" w:hAnsi="Times New Roman"/>
                <w:sz w:val="24"/>
                <w:szCs w:val="24"/>
              </w:rPr>
      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      </w:r>
          </w:p>
        </w:tc>
      </w:tr>
    </w:tbl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081" w:rsidRDefault="003D4081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4081" w:rsidRDefault="003D4081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1D94" w:rsidRDefault="00E71D94" w:rsidP="00EE1281">
      <w:pPr>
        <w:pStyle w:val="2"/>
        <w:ind w:right="-2" w:firstLine="0"/>
        <w:jc w:val="left"/>
      </w:pPr>
      <w:bookmarkStart w:id="6" w:name="_Toc524898086"/>
      <w:r w:rsidRPr="00900C1E">
        <w:t>1.6.</w:t>
      </w:r>
      <w:r w:rsidR="006B334E">
        <w:t xml:space="preserve"> </w:t>
      </w:r>
      <w:r>
        <w:t>Система оценивания</w:t>
      </w:r>
      <w:bookmarkEnd w:id="6"/>
    </w:p>
    <w:p w:rsidR="00E71D94" w:rsidRDefault="00E71D94" w:rsidP="00EE128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i/>
          <w:iCs/>
          <w:color w:val="000000"/>
        </w:rPr>
        <w:t>Критериями оценивания по окружающему миру </w:t>
      </w:r>
      <w:r w:rsidRPr="003D4081">
        <w:rPr>
          <w:color w:val="000000"/>
        </w:rPr>
        <w:t>являются:</w:t>
      </w:r>
    </w:p>
    <w:p w:rsidR="00E71D94" w:rsidRPr="003D4081" w:rsidRDefault="00E71D94" w:rsidP="00EE1281">
      <w:pPr>
        <w:pStyle w:val="ac"/>
        <w:numPr>
          <w:ilvl w:val="0"/>
          <w:numId w:val="38"/>
        </w:numPr>
        <w:shd w:val="clear" w:color="auto" w:fill="FFFFFF"/>
        <w:spacing w:before="0" w:after="0" w:line="360" w:lineRule="auto"/>
        <w:ind w:left="0" w:right="-2" w:firstLine="0"/>
        <w:rPr>
          <w:color w:val="000000"/>
        </w:rPr>
      </w:pPr>
      <w:r w:rsidRPr="003D4081">
        <w:rPr>
          <w:color w:val="000000"/>
        </w:rPr>
        <w:t xml:space="preserve">соответствие достигнутых предметных, </w:t>
      </w:r>
      <w:proofErr w:type="spellStart"/>
      <w:r w:rsidRPr="003D4081">
        <w:rPr>
          <w:color w:val="000000"/>
        </w:rPr>
        <w:t>метапредметных</w:t>
      </w:r>
      <w:proofErr w:type="spellEnd"/>
      <w:r w:rsidRPr="003D4081">
        <w:rPr>
          <w:color w:val="000000"/>
        </w:rPr>
        <w:t xml:space="preserve"> и личностных результатов обучающихся требованиям к результатам освоения образовательной программы начального общего образования ФГОС;</w:t>
      </w:r>
    </w:p>
    <w:p w:rsidR="00E71D94" w:rsidRPr="003D4081" w:rsidRDefault="00E71D94" w:rsidP="00EE1281">
      <w:pPr>
        <w:pStyle w:val="ac"/>
        <w:numPr>
          <w:ilvl w:val="0"/>
          <w:numId w:val="38"/>
        </w:numPr>
        <w:shd w:val="clear" w:color="auto" w:fill="FFFFFF"/>
        <w:spacing w:before="0" w:after="0" w:line="360" w:lineRule="auto"/>
        <w:ind w:left="0" w:right="-2" w:firstLine="0"/>
        <w:rPr>
          <w:color w:val="000000"/>
        </w:rPr>
      </w:pPr>
      <w:r w:rsidRPr="003D4081">
        <w:rPr>
          <w:color w:val="000000"/>
        </w:rPr>
        <w:t xml:space="preserve">динамика результатов предметной </w:t>
      </w:r>
      <w:proofErr w:type="spellStart"/>
      <w:r w:rsidRPr="003D4081">
        <w:rPr>
          <w:color w:val="000000"/>
        </w:rPr>
        <w:t>обученности</w:t>
      </w:r>
      <w:proofErr w:type="spellEnd"/>
      <w:r w:rsidRPr="003D4081">
        <w:rPr>
          <w:color w:val="000000"/>
        </w:rPr>
        <w:t>, формирования универсальных учебных действий.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Используемая в школе система оценки ориентирована на стимулирование стремления 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Текущий контроль </w:t>
      </w:r>
      <w:r w:rsidRPr="003D4081">
        <w:rPr>
          <w:color w:val="000000"/>
        </w:rPr>
        <w:t>по окружающему миру осуществляется в письменной и устной 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 только одного определенного умения.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Тематический контроль </w:t>
      </w:r>
      <w:r w:rsidRPr="003D4081">
        <w:rPr>
          <w:color w:val="000000"/>
        </w:rPr>
        <w:t>по окружающему миру проводится в устной форме. Для тематических проверок выбираются узловые вопросы, программы.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lastRenderedPageBreak/>
        <w:t>Основанием для выставления </w:t>
      </w:r>
      <w:r w:rsidRPr="003D4081">
        <w:rPr>
          <w:b/>
          <w:bCs/>
          <w:color w:val="000000"/>
        </w:rPr>
        <w:t>итоговой оценки </w:t>
      </w:r>
      <w:r w:rsidRPr="003D4081">
        <w:rPr>
          <w:color w:val="000000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i/>
          <w:iCs/>
          <w:color w:val="000000"/>
        </w:rPr>
        <w:t>Классификация ошибок и недочетов, влияющих на снижение оценки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i/>
          <w:iCs/>
          <w:color w:val="000000"/>
        </w:rPr>
        <w:t>Ошибки: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неправильное определение понятия, замена существенной характеристики понятия несущественной;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нарушение последовательности в описании объекта (явления) в тех случаях, когда она является существенной;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ошибки в сравнении объектов, их классификации на группы по существенным признакам;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незнание фактического материала, неумение привести самостоятельные примеры, подтверждающие высказанное суждение;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• отсутствие умения выполнять рисунок, схему; неправильное заполнение таблицы;</w:t>
      </w:r>
      <w:r w:rsidRPr="003D4081">
        <w:rPr>
          <w:color w:val="000000"/>
        </w:rPr>
        <w:br/>
        <w:t>неумение подтвердить свой ответ схемой, рисунком, иллюстративным материалом;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ошибки при постановке опыта, приводящие к неправильному результату;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Недочеты: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 xml:space="preserve">преобладание при описании объекта несущественных его </w:t>
      </w:r>
      <w:proofErr w:type="spellStart"/>
      <w:proofErr w:type="gramStart"/>
      <w:r w:rsidRPr="003D4081">
        <w:rPr>
          <w:color w:val="000000"/>
        </w:rPr>
        <w:t>признаков;неточности</w:t>
      </w:r>
      <w:proofErr w:type="spellEnd"/>
      <w:proofErr w:type="gramEnd"/>
      <w:r w:rsidRPr="003D4081">
        <w:rPr>
          <w:color w:val="000000"/>
        </w:rPr>
        <w:t xml:space="preserve"> при выполнении рисунков, схем, таблиц, не влияющие отрицательно на результат работы; отсутствие обозначений и подписей;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- отдельные нарушения последовательности операций при проведении опыта, не приводящие к неправильному результату;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неточности в определении назначения прибора, его применение осуществляется после наводящих вопросов;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неточности при нахождении объекта на карте.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Характеристика цифровой оценки (отметки)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«5» («отлично»)</w:t>
      </w:r>
      <w:r w:rsidRPr="003D4081">
        <w:rPr>
          <w:i/>
          <w:iCs/>
          <w:color w:val="000000"/>
        </w:rPr>
        <w:t> - </w:t>
      </w:r>
      <w:r w:rsidRPr="003D4081">
        <w:rPr>
          <w:color w:val="000000"/>
        </w:rPr>
        <w:t>уровень выполнения требований значительно выше удовлетворительного: отсутствие ошибок как по текущему, так и по предыдущему учебному материалу; не более одного недочета; логичность и полнота изложения; самостоятельность суждений, отражение своего отношения к предмету обсуждения.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lastRenderedPageBreak/>
        <w:t>«4» («хорошо»)</w:t>
      </w:r>
      <w:r w:rsidRPr="003D4081">
        <w:rPr>
          <w:i/>
          <w:iCs/>
          <w:color w:val="000000"/>
        </w:rPr>
        <w:t> - </w:t>
      </w:r>
      <w:r w:rsidRPr="003D4081">
        <w:rPr>
          <w:color w:val="000000"/>
        </w:rPr>
        <w:t xml:space="preserve"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</w:t>
      </w:r>
      <w:proofErr w:type="spellStart"/>
      <w:r w:rsidRPr="003D4081">
        <w:rPr>
          <w:color w:val="000000"/>
        </w:rPr>
        <w:t>визложении</w:t>
      </w:r>
      <w:proofErr w:type="spellEnd"/>
      <w:r w:rsidRPr="003D4081">
        <w:rPr>
          <w:color w:val="000000"/>
        </w:rPr>
        <w:t xml:space="preserve"> материала.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«3» («удовлетворительно») </w:t>
      </w:r>
      <w:r w:rsidRPr="003D4081">
        <w:rPr>
          <w:i/>
          <w:iCs/>
          <w:color w:val="000000"/>
        </w:rPr>
        <w:t>- </w:t>
      </w:r>
      <w:r w:rsidRPr="003D4081">
        <w:rPr>
          <w:color w:val="000000"/>
        </w:rPr>
        <w:t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 раскрытия вопроса.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«2» («неудовлетворительно»)</w:t>
      </w:r>
      <w:r w:rsidRPr="003D4081">
        <w:rPr>
          <w:color w:val="000000"/>
        </w:rPr>
        <w:t> </w:t>
      </w:r>
      <w:r w:rsidRPr="003D4081">
        <w:rPr>
          <w:i/>
          <w:iCs/>
          <w:color w:val="000000"/>
        </w:rPr>
        <w:t>- </w:t>
      </w:r>
      <w:r w:rsidRPr="003D4081">
        <w:rPr>
          <w:color w:val="000000"/>
        </w:rPr>
        <w:t xml:space="preserve">уровень выполнения требований ниже удовлетворительного: наличие 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3D4081">
        <w:rPr>
          <w:color w:val="000000"/>
        </w:rPr>
        <w:t>нераскрытость</w:t>
      </w:r>
      <w:proofErr w:type="spellEnd"/>
      <w:r w:rsidRPr="003D4081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Характеристика словесной оценки (оценочное суждение)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 четкая фиксация успешных результатов и раскрытие причин неудач. Причем эти причины не должны касаться личностных характеристик учащегося.</w:t>
      </w:r>
    </w:p>
    <w:p w:rsidR="00E71D94" w:rsidRPr="003D4081" w:rsidRDefault="00E71D94" w:rsidP="00EE1281">
      <w:pPr>
        <w:pStyle w:val="ac"/>
        <w:shd w:val="clear" w:color="auto" w:fill="FFFFFF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Оценочное суждение сопровождает любую отметку в качестве заключения по существу работы, раскрывающего как положительные, так и отрицательные ее стороны, а также пути устранения недочетов и ошибок.</w:t>
      </w:r>
    </w:p>
    <w:p w:rsidR="00E71D94" w:rsidRPr="003D4081" w:rsidRDefault="00E71D94" w:rsidP="00EE1281">
      <w:pPr>
        <w:pStyle w:val="ac"/>
        <w:spacing w:before="0" w:after="0" w:line="360" w:lineRule="auto"/>
        <w:ind w:left="0" w:right="-2"/>
        <w:rPr>
          <w:color w:val="000000"/>
        </w:rPr>
      </w:pPr>
      <w:r w:rsidRPr="003D4081">
        <w:rPr>
          <w:b/>
          <w:bCs/>
          <w:color w:val="000000"/>
        </w:rPr>
        <w:t>Оценка тестов.</w:t>
      </w:r>
      <w:r w:rsidRPr="003D4081">
        <w:rPr>
          <w:b/>
          <w:bCs/>
          <w:color w:val="000000"/>
        </w:rPr>
        <w:br/>
      </w:r>
      <w:r w:rsidRPr="003D4081">
        <w:rPr>
          <w:color w:val="000000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</w:t>
      </w:r>
    </w:p>
    <w:p w:rsidR="00E71D94" w:rsidRPr="003D4081" w:rsidRDefault="00E71D94" w:rsidP="00EE1281">
      <w:pPr>
        <w:pStyle w:val="ac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>Тест</w:t>
      </w:r>
    </w:p>
    <w:p w:rsidR="00E71D94" w:rsidRDefault="00E71D94" w:rsidP="00EE1281">
      <w:pPr>
        <w:pStyle w:val="ac"/>
        <w:spacing w:before="0" w:after="0" w:line="360" w:lineRule="auto"/>
        <w:ind w:left="0" w:right="-2"/>
        <w:rPr>
          <w:color w:val="000000"/>
        </w:rPr>
      </w:pPr>
      <w:r w:rsidRPr="003D4081">
        <w:rPr>
          <w:color w:val="000000"/>
        </w:rPr>
        <w:t xml:space="preserve">Оценка «5» ставится за 100% правильно выполненных заданий Оценка «4» ставится за 80% правильно выполненных заданий Оценка «3» ставится за 60% правильно </w:t>
      </w:r>
      <w:r w:rsidRPr="003D4081">
        <w:rPr>
          <w:color w:val="000000"/>
        </w:rPr>
        <w:lastRenderedPageBreak/>
        <w:t>выполненных заданий Оценка «2» ставится, если правильно выполнено менее 60% заданий.</w:t>
      </w:r>
    </w:p>
    <w:p w:rsidR="009322BF" w:rsidRDefault="009322BF" w:rsidP="00EE1281">
      <w:pPr>
        <w:pStyle w:val="ac"/>
        <w:spacing w:before="0" w:after="0" w:line="360" w:lineRule="auto"/>
        <w:ind w:left="0" w:right="-2"/>
        <w:rPr>
          <w:color w:val="000000"/>
        </w:rPr>
      </w:pPr>
    </w:p>
    <w:p w:rsidR="009322BF" w:rsidRPr="003D4081" w:rsidRDefault="009322BF" w:rsidP="00EE1281">
      <w:pPr>
        <w:pStyle w:val="ac"/>
        <w:spacing w:before="0" w:after="0" w:line="360" w:lineRule="auto"/>
        <w:ind w:left="0" w:right="-2"/>
        <w:rPr>
          <w:color w:val="000000"/>
        </w:rPr>
      </w:pPr>
    </w:p>
    <w:p w:rsidR="00E71D94" w:rsidRPr="003D4081" w:rsidRDefault="00E71D94" w:rsidP="00EE1281">
      <w:pPr>
        <w:pStyle w:val="2"/>
        <w:ind w:right="-2" w:firstLine="0"/>
        <w:jc w:val="left"/>
      </w:pPr>
      <w:bookmarkStart w:id="7" w:name="_Toc524898087"/>
      <w:r w:rsidRPr="003D4081">
        <w:t>1.7.</w:t>
      </w:r>
      <w:r w:rsidR="006B334E">
        <w:t xml:space="preserve"> </w:t>
      </w:r>
      <w:r w:rsidRPr="003D4081">
        <w:t xml:space="preserve">Требования к уровню </w:t>
      </w:r>
      <w:proofErr w:type="gramStart"/>
      <w:r w:rsidR="00E879F6">
        <w:t>достижений</w:t>
      </w:r>
      <w:proofErr w:type="gramEnd"/>
      <w:r w:rsidR="00E879F6">
        <w:t xml:space="preserve"> </w:t>
      </w:r>
      <w:r w:rsidRPr="003D4081">
        <w:t xml:space="preserve">обучающихся в </w:t>
      </w:r>
      <w:r w:rsidR="00917708" w:rsidRPr="00917708">
        <w:t>3</w:t>
      </w:r>
      <w:r w:rsidRPr="003D4081">
        <w:t xml:space="preserve"> классе:</w:t>
      </w:r>
      <w:bookmarkEnd w:id="7"/>
    </w:p>
    <w:p w:rsidR="00E71D94" w:rsidRPr="003D4081" w:rsidRDefault="00E71D94" w:rsidP="00EE1281">
      <w:pPr>
        <w:spacing w:after="0" w:line="360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D94" w:rsidRPr="003D4081" w:rsidRDefault="00E71D94" w:rsidP="00EE1281">
      <w:pPr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В результате изучения окружающего мира ученик должен </w:t>
      </w: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определять место человека в мире;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распознавать тела и вещества, твердые вещества, жидкости и газы;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называть основные свойства воздуха и воды;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объяснять круговорот воды в природе;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определять основные группы живого (растений, животные, грибы, бактерии); группы</w:t>
      </w:r>
      <w:r w:rsidRPr="0084154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4154A">
        <w:rPr>
          <w:rFonts w:ascii="Times New Roman" w:hAnsi="Times New Roman"/>
          <w:color w:val="000000"/>
          <w:sz w:val="24"/>
          <w:szCs w:val="24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 xml:space="preserve">-   правилам безопасного поведения </w:t>
      </w:r>
      <w:r w:rsidRPr="0084154A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84154A">
        <w:rPr>
          <w:rFonts w:ascii="Times New Roman" w:hAnsi="Times New Roman"/>
          <w:color w:val="000000"/>
          <w:sz w:val="24"/>
          <w:szCs w:val="24"/>
        </w:rPr>
        <w:t>быту и на улице,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 распознавать основные дорожные знаки;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правилам противопожарной безопасности, основам экологической безопасности' называть потребности людей, товары и услуги;</w:t>
      </w:r>
    </w:p>
    <w:p w:rsidR="0084154A" w:rsidRPr="0084154A" w:rsidRDefault="0084154A" w:rsidP="00EE1281">
      <w:p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54A">
        <w:rPr>
          <w:rFonts w:ascii="Times New Roman" w:hAnsi="Times New Roman"/>
          <w:color w:val="000000"/>
          <w:sz w:val="24"/>
          <w:szCs w:val="24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E71D94" w:rsidRPr="0084154A" w:rsidRDefault="00E71D94" w:rsidP="00EE1281">
      <w:pPr>
        <w:spacing w:after="0" w:line="360" w:lineRule="auto"/>
        <w:ind w:right="-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использовать знания и умения в прак</w:t>
      </w:r>
      <w:r w:rsidR="00841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тической деятельности и в </w:t>
      </w: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повседневной жизни </w:t>
      </w: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для:</w:t>
      </w:r>
    </w:p>
    <w:p w:rsidR="00E71D94" w:rsidRPr="003D4081" w:rsidRDefault="00E71D94" w:rsidP="00EE1281">
      <w:pPr>
        <w:numPr>
          <w:ilvl w:val="0"/>
          <w:numId w:val="32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деятельности людей с точки зрения ее экологической допустимости, определения причин отрицательных изменений в природе, определения необходимых мер по охране природы, вариантов личного участия в сохранении природного окружения.</w:t>
      </w:r>
    </w:p>
    <w:p w:rsidR="00E71D94" w:rsidRPr="003D4081" w:rsidRDefault="00E71D94" w:rsidP="00EE1281">
      <w:pPr>
        <w:pBdr>
          <w:bottom w:val="single" w:sz="6" w:space="0" w:color="D6DDB9"/>
        </w:pBdr>
        <w:spacing w:after="0" w:line="360" w:lineRule="auto"/>
        <w:ind w:right="-2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1D94" w:rsidRPr="003D4081" w:rsidRDefault="00E71D94" w:rsidP="00EE1281">
      <w:pPr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окружающего мира ученик должен</w:t>
      </w: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нашей планеты, родной страны, региона, где живут учащиеся, родного города (села);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 символику России;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праздники.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воздуха, воды;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условия, необходимые для жизни живого существа;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охраны и укрепления здоровья;</w:t>
      </w:r>
    </w:p>
    <w:p w:rsidR="00E71D94" w:rsidRPr="003D4081" w:rsidRDefault="00E71D94" w:rsidP="00EE1281">
      <w:pPr>
        <w:numPr>
          <w:ilvl w:val="0"/>
          <w:numId w:val="33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дорожного движения;</w:t>
      </w:r>
    </w:p>
    <w:p w:rsidR="00E71D94" w:rsidRPr="003D4081" w:rsidRDefault="00E71D94" w:rsidP="00EE1281">
      <w:pPr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уметь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свойства различных объектов природы (цвет, форму, сравнительные размеры).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объекты природы и предметы труда; объекты неживой и живой природы;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части растения, отображать их в рисунке (схеме);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(не менее 3 представителей из изученных); раскрывать особенности их внешнего вида и жизни;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</w:p>
    <w:p w:rsidR="00E71D94" w:rsidRPr="003D4081" w:rsidRDefault="00E71D94" w:rsidP="00EE1281">
      <w:pPr>
        <w:numPr>
          <w:ilvl w:val="0"/>
          <w:numId w:val="34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Отечества, жизни, быта и культуры России;</w:t>
      </w:r>
    </w:p>
    <w:p w:rsidR="00E71D94" w:rsidRPr="003D4081" w:rsidRDefault="00E71D94" w:rsidP="00EE1281">
      <w:pPr>
        <w:spacing w:after="0" w:line="36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71D94" w:rsidRPr="003D4081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термометр для измерения температуры воздуха;</w:t>
      </w:r>
    </w:p>
    <w:p w:rsidR="00E71D94" w:rsidRPr="003D4081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связи между жизнью живых существ и сезонными изменениями в природе;</w:t>
      </w:r>
    </w:p>
    <w:p w:rsidR="00E71D94" w:rsidRPr="003D4081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приемы ухода за растениями в соответствии с условиями их жизни;</w:t>
      </w:r>
    </w:p>
    <w:p w:rsidR="00E71D94" w:rsidRPr="003D4081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изученные правила охраны и укрепления здоровья, безопасного поведения;</w:t>
      </w:r>
    </w:p>
    <w:p w:rsidR="00E71D94" w:rsidRPr="003D4081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</w:r>
    </w:p>
    <w:p w:rsidR="00E71D94" w:rsidRDefault="00E71D94" w:rsidP="00EE1281">
      <w:pPr>
        <w:numPr>
          <w:ilvl w:val="0"/>
          <w:numId w:val="3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родном крае, родной стране, столице.</w:t>
      </w:r>
    </w:p>
    <w:p w:rsidR="00794D85" w:rsidRDefault="00794D85" w:rsidP="00EE1281">
      <w:pPr>
        <w:pStyle w:val="2"/>
        <w:ind w:right="-2" w:firstLine="0"/>
        <w:sectPr w:rsidR="00794D85" w:rsidSect="003234C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8" w:name="_GoBack"/>
      <w:bookmarkEnd w:id="8"/>
    </w:p>
    <w:p w:rsidR="00B60F08" w:rsidRPr="004F2537" w:rsidRDefault="00E879F6" w:rsidP="00EE1281">
      <w:pPr>
        <w:pStyle w:val="2"/>
        <w:ind w:right="-2" w:firstLine="0"/>
      </w:pPr>
      <w:bookmarkStart w:id="9" w:name="_Toc524898088"/>
      <w:r>
        <w:lastRenderedPageBreak/>
        <w:t>2</w:t>
      </w:r>
      <w:r w:rsidR="007F6A19" w:rsidRPr="004F2537">
        <w:t>.</w:t>
      </w:r>
      <w:r>
        <w:t xml:space="preserve"> </w:t>
      </w:r>
      <w:r w:rsidR="007F6A19" w:rsidRPr="004F2537">
        <w:t>Календарно-тематическое</w:t>
      </w:r>
      <w:r w:rsidR="00B60F08" w:rsidRPr="004F2537">
        <w:t xml:space="preserve"> план</w:t>
      </w:r>
      <w:r w:rsidR="007F6A19" w:rsidRPr="004F2537">
        <w:t>ирование</w:t>
      </w:r>
      <w:r w:rsidR="00B25578" w:rsidRPr="004F2537">
        <w:t>.</w:t>
      </w:r>
      <w:bookmarkEnd w:id="9"/>
    </w:p>
    <w:tbl>
      <w:tblPr>
        <w:tblStyle w:val="a8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816"/>
        <w:gridCol w:w="1888"/>
        <w:gridCol w:w="107"/>
        <w:gridCol w:w="844"/>
        <w:gridCol w:w="112"/>
        <w:gridCol w:w="4636"/>
        <w:gridCol w:w="1492"/>
        <w:gridCol w:w="1562"/>
        <w:gridCol w:w="1541"/>
        <w:gridCol w:w="1562"/>
      </w:tblGrid>
      <w:tr w:rsidR="00B25578" w:rsidRPr="00754D1B" w:rsidTr="001B5365">
        <w:tc>
          <w:tcPr>
            <w:tcW w:w="832" w:type="dxa"/>
          </w:tcPr>
          <w:p w:rsidR="00B25578" w:rsidRPr="00754D1B" w:rsidRDefault="00B25578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B25578" w:rsidRPr="00754D1B" w:rsidRDefault="00B25578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B25578" w:rsidRPr="00754D1B" w:rsidRDefault="00B25578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25578" w:rsidRPr="00754D1B" w:rsidRDefault="00B25578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25578" w:rsidRPr="00754D1B" w:rsidRDefault="00B25578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B25578" w:rsidRPr="00754D1B" w:rsidRDefault="00B25578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567" w:type="dxa"/>
          </w:tcPr>
          <w:p w:rsidR="00B25578" w:rsidRPr="00754D1B" w:rsidRDefault="00B25578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B25578" w:rsidRPr="00754D1B" w:rsidRDefault="00B25578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954004" w:rsidRPr="00754D1B" w:rsidTr="00DA6376"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  <w:gridSpan w:val="5"/>
            <w:tcBorders>
              <w:left w:val="single" w:sz="4" w:space="0" w:color="auto"/>
            </w:tcBorders>
            <w:vAlign w:val="center"/>
          </w:tcPr>
          <w:p w:rsidR="00954004" w:rsidRPr="00754D1B" w:rsidRDefault="00954004" w:rsidP="00EE128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Раздел «Как устроен мир»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004" w:rsidRPr="00754D1B" w:rsidTr="001B5365">
        <w:trPr>
          <w:trHeight w:val="240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04" w:rsidRPr="00754D1B" w:rsidTr="001B5365">
        <w:trPr>
          <w:trHeight w:val="240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954004" w:rsidRPr="00754D1B" w:rsidRDefault="00954004" w:rsidP="00EE1281">
            <w:pPr>
              <w:pStyle w:val="Default"/>
              <w:ind w:right="-2"/>
              <w:rPr>
                <w:b/>
                <w:bCs/>
                <w:i/>
                <w:color w:val="auto"/>
              </w:rPr>
            </w:pPr>
            <w:r w:rsidRPr="00754D1B">
              <w:rPr>
                <w:b/>
                <w:bCs/>
                <w:i/>
                <w:color w:val="auto"/>
              </w:rPr>
              <w:t>Стартовая диагностика.</w:t>
            </w:r>
          </w:p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04" w:rsidRPr="00754D1B" w:rsidTr="001B5365">
        <w:trPr>
          <w:trHeight w:val="22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людям».</w:t>
            </w:r>
          </w:p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04" w:rsidRPr="00754D1B" w:rsidTr="001B5365">
        <w:trPr>
          <w:trHeight w:val="22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04" w:rsidRPr="00754D1B" w:rsidTr="001B5365">
        <w:trPr>
          <w:trHeight w:val="16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04" w:rsidRPr="00754D1B" w:rsidTr="001B5365">
        <w:trPr>
          <w:trHeight w:val="19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54004" w:rsidRPr="00754D1B" w:rsidRDefault="0095400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F7E" w:rsidRPr="00754D1B" w:rsidTr="00DA6376">
        <w:tc>
          <w:tcPr>
            <w:tcW w:w="832" w:type="dxa"/>
          </w:tcPr>
          <w:p w:rsidR="00241F7E" w:rsidRPr="00754D1B" w:rsidRDefault="00241F7E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7" w:type="dxa"/>
            <w:gridSpan w:val="5"/>
            <w:vAlign w:val="center"/>
          </w:tcPr>
          <w:p w:rsidR="00241F7E" w:rsidRPr="00754D1B" w:rsidRDefault="00241F7E" w:rsidP="00EE128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Раздел «Эта удивительная природа»</w:t>
            </w:r>
            <w:r w:rsidR="00025584" w:rsidRPr="0075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241F7E" w:rsidRPr="00754D1B" w:rsidRDefault="00025584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241F7E" w:rsidRPr="00754D1B" w:rsidRDefault="00241F7E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41F7E" w:rsidRPr="00754D1B" w:rsidRDefault="00241F7E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41F7E" w:rsidRPr="00754D1B" w:rsidRDefault="00241F7E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c>
          <w:tcPr>
            <w:tcW w:w="832" w:type="dxa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2" w:type="dxa"/>
            <w:gridSpan w:val="2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1 «</w:t>
            </w:r>
            <w:r w:rsidRPr="00754D1B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516" w:type="dxa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135"/>
        </w:trPr>
        <w:tc>
          <w:tcPr>
            <w:tcW w:w="832" w:type="dxa"/>
            <w:vMerge w:val="restart"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2 «Обнаружение крахмала в продуктах питания».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135"/>
        </w:trPr>
        <w:tc>
          <w:tcPr>
            <w:tcW w:w="832" w:type="dxa"/>
            <w:vMerge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3 «Свойства воздуха».</w:t>
            </w:r>
          </w:p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119"/>
        </w:trPr>
        <w:tc>
          <w:tcPr>
            <w:tcW w:w="832" w:type="dxa"/>
            <w:vMerge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54D1B">
              <w:rPr>
                <w:rFonts w:ascii="Times New Roman" w:hAnsi="Times New Roman"/>
                <w:sz w:val="24"/>
                <w:szCs w:val="24"/>
              </w:rPr>
              <w:t>Вода.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работа № 4 «Свойства воды».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135"/>
        </w:trPr>
        <w:tc>
          <w:tcPr>
            <w:tcW w:w="832" w:type="dxa"/>
            <w:vMerge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 xml:space="preserve">Превращения и круговорот </w:t>
            </w:r>
            <w:proofErr w:type="spellStart"/>
            <w:r w:rsidRPr="00754D1B">
              <w:rPr>
                <w:rFonts w:ascii="Times New Roman" w:hAnsi="Times New Roman"/>
                <w:sz w:val="24"/>
                <w:szCs w:val="24"/>
              </w:rPr>
              <w:t>воды.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работа № 5  «Круговорот воды в природе».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89"/>
        </w:trPr>
        <w:tc>
          <w:tcPr>
            <w:tcW w:w="832" w:type="dxa"/>
            <w:vMerge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84" w:rsidRPr="00754D1B" w:rsidTr="001B5365">
        <w:trPr>
          <w:trHeight w:val="119"/>
        </w:trPr>
        <w:tc>
          <w:tcPr>
            <w:tcW w:w="832" w:type="dxa"/>
            <w:vMerge/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Как разрушаются камни.</w:t>
            </w:r>
          </w:p>
          <w:p w:rsidR="00025584" w:rsidRPr="00754D1B" w:rsidRDefault="00025584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25584" w:rsidRPr="00754D1B" w:rsidRDefault="00025584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754D1B">
              <w:rPr>
                <w:rFonts w:ascii="Times New Roman" w:hAnsi="Times New Roman"/>
                <w:sz w:val="24"/>
                <w:szCs w:val="24"/>
              </w:rPr>
              <w:t>почва.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работа № 6 «Состав почвы».</w:t>
            </w:r>
          </w:p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proofErr w:type="gramStart"/>
            <w:r w:rsidRPr="00754D1B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754D1B">
              <w:rPr>
                <w:rFonts w:ascii="Times New Roman" w:hAnsi="Times New Roman"/>
                <w:sz w:val="24"/>
                <w:szCs w:val="24"/>
              </w:rPr>
              <w:t xml:space="preserve"> кто? Проект «Разнообразие природы родного края».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19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390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50"/>
        </w:trPr>
        <w:tc>
          <w:tcPr>
            <w:tcW w:w="832" w:type="dxa"/>
            <w:vMerge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E04CD" w:rsidRPr="00754D1B" w:rsidRDefault="006E04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Тест №1.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c>
          <w:tcPr>
            <w:tcW w:w="832" w:type="dxa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47" w:type="dxa"/>
            <w:gridSpan w:val="5"/>
          </w:tcPr>
          <w:p w:rsidR="006E04CD" w:rsidRPr="00754D1B" w:rsidRDefault="006E04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516" w:type="dxa"/>
          </w:tcPr>
          <w:p w:rsidR="006E04CD" w:rsidRPr="00754D1B" w:rsidRDefault="006E04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c>
          <w:tcPr>
            <w:tcW w:w="832" w:type="dxa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516" w:type="dxa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95"/>
        </w:trPr>
        <w:tc>
          <w:tcPr>
            <w:tcW w:w="832" w:type="dxa"/>
            <w:vMerge w:val="restart"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60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8 «Знакомство с внешним строением кожи».</w:t>
            </w:r>
          </w:p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60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05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35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</w:p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35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pacing w:val="-6"/>
                <w:sz w:val="24"/>
                <w:szCs w:val="24"/>
              </w:rPr>
              <w:t>Проверим себя и оценим свои достижения за первое полугодие.</w:t>
            </w:r>
          </w:p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90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754D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20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5" w:rsidRPr="00754D1B" w:rsidTr="001B5365">
        <w:trPr>
          <w:trHeight w:val="135"/>
        </w:trPr>
        <w:tc>
          <w:tcPr>
            <w:tcW w:w="832" w:type="dxa"/>
            <w:vMerge/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325" w:rsidRPr="00754D1B" w:rsidRDefault="00CD2325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165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E04CD" w:rsidRPr="00754D1B" w:rsidRDefault="00CD2325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E04CD" w:rsidRPr="00754D1B" w:rsidRDefault="00CD2325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50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Тест № 2.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11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6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 xml:space="preserve">Проект «Кто нас </w:t>
            </w:r>
            <w:r w:rsidRPr="00754D1B">
              <w:rPr>
                <w:rFonts w:ascii="Times New Roman" w:hAnsi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65"/>
        </w:trPr>
        <w:tc>
          <w:tcPr>
            <w:tcW w:w="832" w:type="dxa"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65"/>
        </w:trPr>
        <w:tc>
          <w:tcPr>
            <w:tcW w:w="832" w:type="dxa"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Проверочная работа.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D" w:rsidRPr="00754D1B" w:rsidTr="001B5365">
        <w:trPr>
          <w:trHeight w:val="165"/>
        </w:trPr>
        <w:tc>
          <w:tcPr>
            <w:tcW w:w="832" w:type="dxa"/>
            <w:tcBorders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  <w:p w:rsidR="004F1ACD" w:rsidRPr="00754D1B" w:rsidRDefault="004F1ACD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F1ACD" w:rsidRPr="00754D1B" w:rsidRDefault="004F1A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rPr>
          <w:trHeight w:val="225"/>
        </w:trPr>
        <w:tc>
          <w:tcPr>
            <w:tcW w:w="83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7" w:type="dxa"/>
            <w:gridSpan w:val="5"/>
            <w:tcBorders>
              <w:bottom w:val="single" w:sz="4" w:space="0" w:color="auto"/>
            </w:tcBorders>
          </w:tcPr>
          <w:p w:rsidR="006E04CD" w:rsidRPr="00754D1B" w:rsidRDefault="004F1A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E04CD" w:rsidRPr="00754D1B" w:rsidRDefault="004F1A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65"/>
        </w:trPr>
        <w:tc>
          <w:tcPr>
            <w:tcW w:w="832" w:type="dxa"/>
            <w:vMerge w:val="restart"/>
            <w:tcBorders>
              <w:top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80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81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26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35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35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11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11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Практическая работа № 13 «Знакомство с различными монетами».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65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96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90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Тест № 4.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4CA" w:rsidRPr="00754D1B" w:rsidTr="001B5365">
        <w:trPr>
          <w:trHeight w:val="180"/>
        </w:trPr>
        <w:tc>
          <w:tcPr>
            <w:tcW w:w="832" w:type="dxa"/>
            <w:vMerge/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3B1106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B110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E404CA" w:rsidRPr="00754D1B" w:rsidRDefault="00E404CA" w:rsidP="00EE1281">
            <w:pPr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404CA" w:rsidRPr="00754D1B" w:rsidRDefault="00E404CA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c>
          <w:tcPr>
            <w:tcW w:w="8579" w:type="dxa"/>
            <w:gridSpan w:val="6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</w:t>
            </w: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E404CA" w:rsidRPr="00754D1B">
              <w:rPr>
                <w:rFonts w:ascii="Times New Roman" w:hAnsi="Times New Roman"/>
                <w:b/>
                <w:sz w:val="24"/>
                <w:szCs w:val="24"/>
              </w:rPr>
              <w:t xml:space="preserve"> Раздел «Путешествия</w:t>
            </w:r>
            <w:r w:rsidR="00AF50F6" w:rsidRPr="00754D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04CA" w:rsidRPr="00754D1B">
              <w:rPr>
                <w:rFonts w:ascii="Times New Roman" w:hAnsi="Times New Roman"/>
                <w:b/>
                <w:sz w:val="24"/>
                <w:szCs w:val="24"/>
              </w:rPr>
              <w:t>по городам и странам»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E04CD" w:rsidRPr="00754D1B" w:rsidRDefault="00E404CA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F2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961F2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F2" w:rsidRPr="00754D1B" w:rsidTr="001B536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961F2" w:rsidRPr="00754D1B" w:rsidRDefault="00B961F2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05"/>
        </w:trPr>
        <w:tc>
          <w:tcPr>
            <w:tcW w:w="832" w:type="dxa"/>
            <w:vMerge/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vMerge/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80"/>
        </w:trPr>
        <w:tc>
          <w:tcPr>
            <w:tcW w:w="832" w:type="dxa"/>
            <w:vMerge/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c>
          <w:tcPr>
            <w:tcW w:w="832" w:type="dxa"/>
            <w:vMerge/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05"/>
        </w:trPr>
        <w:tc>
          <w:tcPr>
            <w:tcW w:w="832" w:type="dxa"/>
            <w:vMerge/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64..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Тест № 5.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 w:rsidRPr="00754D1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F6" w:rsidRPr="00754D1B" w:rsidTr="001B5365">
        <w:trPr>
          <w:trHeight w:val="135"/>
        </w:trPr>
        <w:tc>
          <w:tcPr>
            <w:tcW w:w="832" w:type="dxa"/>
            <w:tcBorders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F50F6" w:rsidRPr="00754D1B" w:rsidRDefault="00AF50F6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CD" w:rsidRPr="00754D1B" w:rsidTr="001B5365">
        <w:tc>
          <w:tcPr>
            <w:tcW w:w="8579" w:type="dxa"/>
            <w:gridSpan w:val="6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6E04CD" w:rsidRPr="00754D1B" w:rsidRDefault="006E04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1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2" w:type="dxa"/>
          </w:tcPr>
          <w:p w:rsidR="006E04CD" w:rsidRPr="00754D1B" w:rsidRDefault="006E04CD" w:rsidP="00EE1281">
            <w:pPr>
              <w:spacing w:line="36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E04CD" w:rsidRPr="00754D1B" w:rsidRDefault="006E04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04CD" w:rsidRPr="00754D1B" w:rsidRDefault="006E04CD" w:rsidP="00EE1281">
            <w:pPr>
              <w:spacing w:line="36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F13" w:rsidRDefault="00893F13" w:rsidP="00EE1281">
      <w:pPr>
        <w:spacing w:line="36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EE1281" w:rsidRDefault="00EE1281" w:rsidP="00EE1281">
      <w:pPr>
        <w:ind w:right="-2"/>
        <w:rPr>
          <w:rFonts w:ascii="Arial Narrow" w:eastAsia="Times New Roman" w:hAnsi="Arial Narrow"/>
          <w:b/>
          <w:bCs/>
          <w:sz w:val="26"/>
          <w:szCs w:val="24"/>
          <w:lang w:eastAsia="ru-RU"/>
        </w:rPr>
      </w:pPr>
      <w:r>
        <w:br w:type="page"/>
      </w:r>
    </w:p>
    <w:p w:rsidR="00EE1281" w:rsidRDefault="00EE1281" w:rsidP="00EE1281">
      <w:pPr>
        <w:pStyle w:val="2"/>
        <w:ind w:right="-2" w:firstLine="0"/>
        <w:jc w:val="left"/>
        <w:sectPr w:rsidR="00EE1281" w:rsidSect="00794D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5865" w:rsidRDefault="00E00173" w:rsidP="00EE1281">
      <w:pPr>
        <w:pStyle w:val="2"/>
        <w:ind w:right="-2" w:firstLine="0"/>
        <w:jc w:val="left"/>
      </w:pPr>
      <w:bookmarkStart w:id="10" w:name="_Toc524898089"/>
      <w:r w:rsidRPr="004F2537">
        <w:lastRenderedPageBreak/>
        <w:t>3. Список литературы</w:t>
      </w:r>
      <w:bookmarkEnd w:id="10"/>
    </w:p>
    <w:p w:rsidR="003234CA" w:rsidRPr="003234CA" w:rsidRDefault="003234CA" w:rsidP="00EE1281">
      <w:pPr>
        <w:ind w:right="-2"/>
        <w:rPr>
          <w:lang w:eastAsia="ru-RU"/>
        </w:rPr>
      </w:pPr>
    </w:p>
    <w:p w:rsidR="00FC0EA1" w:rsidRPr="00FC0EA1" w:rsidRDefault="00FC0EA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Контрольные работы в начальной школе по окружающему миру 1-</w:t>
      </w:r>
      <w:r w:rsidR="003C6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класс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«Дрофа» 20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C0EA1" w:rsidRPr="00FC0EA1" w:rsidRDefault="00FC0EA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2.Контроль в начальной школе:</w:t>
      </w:r>
      <w:r w:rsidR="00794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и тестовые задания. Сборник 8.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94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класс.</w:t>
      </w:r>
      <w:r w:rsidR="00EE1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М.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Начальная школа,</w:t>
      </w:r>
      <w:r w:rsidR="00EE1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(Прилож. К журналу)</w:t>
      </w:r>
    </w:p>
    <w:p w:rsidR="00FC0EA1" w:rsidRPr="00FC0EA1" w:rsidRDefault="00FC0EA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3.Растительный мир нашей Родины» </w:t>
      </w:r>
      <w:proofErr w:type="spellStart"/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В.Петров</w:t>
      </w:r>
      <w:proofErr w:type="spellEnd"/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Просвещение 2017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p w:rsidR="00FC0EA1" w:rsidRPr="00FC0EA1" w:rsidRDefault="00FC0EA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4.Животный мир нашей Родины» </w:t>
      </w:r>
      <w:proofErr w:type="spellStart"/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В.П.Герасимов</w:t>
      </w:r>
      <w:proofErr w:type="spellEnd"/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Просвещение 20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</w:p>
    <w:p w:rsidR="00FC0EA1" w:rsidRPr="00FC0EA1" w:rsidRDefault="00FC0EA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5.Большая книга леса </w:t>
      </w:r>
      <w:proofErr w:type="spellStart"/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Ю.Дмитриев</w:t>
      </w:r>
      <w:proofErr w:type="spellEnd"/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 «Детская литература» 20</w:t>
      </w:r>
      <w:r w:rsidR="0075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4г</w:t>
      </w:r>
    </w:p>
    <w:p w:rsidR="00FC0EA1" w:rsidRPr="00FC0EA1" w:rsidRDefault="00EE1281" w:rsidP="00EE1281">
      <w:pPr>
        <w:shd w:val="clear" w:color="auto" w:fill="FFFFFF"/>
        <w:spacing w:after="0" w:line="36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Я иду в начальную школу</w:t>
      </w:r>
      <w:r w:rsidR="00FC0EA1"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4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Природоведение Москва «</w:t>
      </w:r>
      <w:r w:rsidR="00FC0EA1" w:rsidRPr="00FC0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сентября» 2003г</w:t>
      </w:r>
    </w:p>
    <w:p w:rsidR="00E00173" w:rsidRPr="004F2537" w:rsidRDefault="00E00173" w:rsidP="00EE1281">
      <w:pPr>
        <w:shd w:val="clear" w:color="auto" w:fill="FFFFFF"/>
        <w:spacing w:after="150" w:line="36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173" w:rsidRPr="004F2537" w:rsidRDefault="00E00173" w:rsidP="00EE1281">
      <w:pPr>
        <w:shd w:val="clear" w:color="auto" w:fill="FFFFFF"/>
        <w:spacing w:after="150" w:line="36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173" w:rsidRPr="004F2537" w:rsidRDefault="00E00173" w:rsidP="00EE1281">
      <w:pPr>
        <w:shd w:val="clear" w:color="auto" w:fill="FFFFFF"/>
        <w:spacing w:after="150" w:line="36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173" w:rsidRPr="004F2537" w:rsidRDefault="00E00173" w:rsidP="00EE1281">
      <w:pPr>
        <w:shd w:val="clear" w:color="auto" w:fill="FFFFFF"/>
        <w:spacing w:after="150" w:line="36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865" w:rsidRPr="004F2537" w:rsidRDefault="00D45865" w:rsidP="00EE1281">
      <w:pPr>
        <w:spacing w:line="360" w:lineRule="auto"/>
        <w:ind w:right="-2"/>
        <w:rPr>
          <w:rFonts w:ascii="Times New Roman" w:hAnsi="Times New Roman"/>
          <w:sz w:val="24"/>
          <w:szCs w:val="24"/>
        </w:rPr>
      </w:pPr>
    </w:p>
    <w:sectPr w:rsidR="00D45865" w:rsidRPr="004F2537" w:rsidSect="00EE1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76" w:rsidRDefault="00DA6376" w:rsidP="00D84C6C">
      <w:pPr>
        <w:spacing w:after="0" w:line="240" w:lineRule="auto"/>
      </w:pPr>
      <w:r>
        <w:separator/>
      </w:r>
    </w:p>
  </w:endnote>
  <w:endnote w:type="continuationSeparator" w:id="0">
    <w:p w:rsidR="00DA6376" w:rsidRDefault="00DA6376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69091"/>
      <w:docPartObj>
        <w:docPartGallery w:val="Page Numbers (Bottom of Page)"/>
        <w:docPartUnique/>
      </w:docPartObj>
    </w:sdtPr>
    <w:sdtEndPr/>
    <w:sdtContent>
      <w:p w:rsidR="00DA6376" w:rsidRDefault="00DA637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6376" w:rsidRDefault="00DA637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76" w:rsidRDefault="00DA6376" w:rsidP="00D84C6C">
      <w:pPr>
        <w:spacing w:after="0" w:line="240" w:lineRule="auto"/>
      </w:pPr>
      <w:r>
        <w:separator/>
      </w:r>
    </w:p>
  </w:footnote>
  <w:footnote w:type="continuationSeparator" w:id="0">
    <w:p w:rsidR="00DA6376" w:rsidRDefault="00DA6376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74C"/>
    <w:multiLevelType w:val="hybridMultilevel"/>
    <w:tmpl w:val="73FAC5E2"/>
    <w:lvl w:ilvl="0" w:tplc="8D74FBC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 w15:restartNumberingAfterBreak="0">
    <w:nsid w:val="10360D1D"/>
    <w:multiLevelType w:val="hybridMultilevel"/>
    <w:tmpl w:val="AA1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547202"/>
    <w:multiLevelType w:val="multilevel"/>
    <w:tmpl w:val="22F0A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75DE9"/>
    <w:multiLevelType w:val="multilevel"/>
    <w:tmpl w:val="DF0207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33063"/>
    <w:multiLevelType w:val="multilevel"/>
    <w:tmpl w:val="FCA84BD2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96D61"/>
    <w:multiLevelType w:val="hybridMultilevel"/>
    <w:tmpl w:val="995E51D4"/>
    <w:lvl w:ilvl="0" w:tplc="74846FF6">
      <w:start w:val="3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 w15:restartNumberingAfterBreak="0">
    <w:nsid w:val="27970E63"/>
    <w:multiLevelType w:val="hybridMultilevel"/>
    <w:tmpl w:val="471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FB7073"/>
    <w:multiLevelType w:val="multilevel"/>
    <w:tmpl w:val="98A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3A8"/>
    <w:multiLevelType w:val="hybridMultilevel"/>
    <w:tmpl w:val="AF5C0434"/>
    <w:lvl w:ilvl="0" w:tplc="7B247B66">
      <w:start w:val="1"/>
      <w:numFmt w:val="decimal"/>
      <w:lvlText w:val="%1."/>
      <w:lvlJc w:val="left"/>
      <w:pPr>
        <w:ind w:left="6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 w15:restartNumberingAfterBreak="0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593E"/>
    <w:multiLevelType w:val="multilevel"/>
    <w:tmpl w:val="D652C4E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167DF9"/>
    <w:multiLevelType w:val="multilevel"/>
    <w:tmpl w:val="014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66D9"/>
    <w:multiLevelType w:val="multilevel"/>
    <w:tmpl w:val="D0A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6614"/>
    <w:multiLevelType w:val="hybridMultilevel"/>
    <w:tmpl w:val="B24A3B1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</w:abstractNum>
  <w:abstractNum w:abstractNumId="17" w15:restartNumberingAfterBreak="0">
    <w:nsid w:val="3DAD522D"/>
    <w:multiLevelType w:val="hybridMultilevel"/>
    <w:tmpl w:val="BAC8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123F"/>
    <w:multiLevelType w:val="multilevel"/>
    <w:tmpl w:val="7AAC8B9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FD56B5"/>
    <w:multiLevelType w:val="hybridMultilevel"/>
    <w:tmpl w:val="69123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E2CD2"/>
    <w:multiLevelType w:val="hybridMultilevel"/>
    <w:tmpl w:val="6F860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45E8"/>
    <w:multiLevelType w:val="multilevel"/>
    <w:tmpl w:val="3FA06A4C"/>
    <w:lvl w:ilvl="0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50"/>
        </w:tabs>
        <w:ind w:left="755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1C94BDC"/>
    <w:multiLevelType w:val="multilevel"/>
    <w:tmpl w:val="44DE6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3C21A2"/>
    <w:multiLevelType w:val="multilevel"/>
    <w:tmpl w:val="F50C5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242E9B"/>
    <w:multiLevelType w:val="hybridMultilevel"/>
    <w:tmpl w:val="49CC91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FDE0DD7"/>
    <w:multiLevelType w:val="multilevel"/>
    <w:tmpl w:val="38D2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071C6"/>
    <w:multiLevelType w:val="hybridMultilevel"/>
    <w:tmpl w:val="1FD0B8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2A1765C"/>
    <w:multiLevelType w:val="multilevel"/>
    <w:tmpl w:val="E8E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B76A88"/>
    <w:multiLevelType w:val="hybridMultilevel"/>
    <w:tmpl w:val="5E4A94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53B88"/>
    <w:multiLevelType w:val="multilevel"/>
    <w:tmpl w:val="41C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BE5C3B"/>
    <w:multiLevelType w:val="hybridMultilevel"/>
    <w:tmpl w:val="1B1AF920"/>
    <w:lvl w:ilvl="0" w:tplc="635C37DE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D017B5C"/>
    <w:multiLevelType w:val="hybridMultilevel"/>
    <w:tmpl w:val="615A5560"/>
    <w:lvl w:ilvl="0" w:tplc="9AA2D46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4" w15:restartNumberingAfterBreak="0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156C5C"/>
    <w:multiLevelType w:val="multilevel"/>
    <w:tmpl w:val="913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DA20E8"/>
    <w:multiLevelType w:val="multilevel"/>
    <w:tmpl w:val="47BE9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80A786C"/>
    <w:multiLevelType w:val="hybridMultilevel"/>
    <w:tmpl w:val="0DC4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26E"/>
    <w:multiLevelType w:val="hybridMultilevel"/>
    <w:tmpl w:val="07BE61C2"/>
    <w:lvl w:ilvl="0" w:tplc="B7861228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E60B2A"/>
    <w:multiLevelType w:val="multilevel"/>
    <w:tmpl w:val="0C6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0"/>
  </w:num>
  <w:num w:numId="5">
    <w:abstractNumId w:val="9"/>
  </w:num>
  <w:num w:numId="6">
    <w:abstractNumId w:val="34"/>
  </w:num>
  <w:num w:numId="7">
    <w:abstractNumId w:val="7"/>
  </w:num>
  <w:num w:numId="8">
    <w:abstractNumId w:val="14"/>
  </w:num>
  <w:num w:numId="9">
    <w:abstractNumId w:val="30"/>
  </w:num>
  <w:num w:numId="10">
    <w:abstractNumId w:val="1"/>
  </w:num>
  <w:num w:numId="11">
    <w:abstractNumId w:val="33"/>
  </w:num>
  <w:num w:numId="12">
    <w:abstractNumId w:val="10"/>
  </w:num>
  <w:num w:numId="13">
    <w:abstractNumId w:val="6"/>
  </w:num>
  <w:num w:numId="14">
    <w:abstractNumId w:val="23"/>
  </w:num>
  <w:num w:numId="15">
    <w:abstractNumId w:val="20"/>
  </w:num>
  <w:num w:numId="16">
    <w:abstractNumId w:val="25"/>
  </w:num>
  <w:num w:numId="17">
    <w:abstractNumId w:val="27"/>
  </w:num>
  <w:num w:numId="18">
    <w:abstractNumId w:val="29"/>
  </w:num>
  <w:num w:numId="19">
    <w:abstractNumId w:val="32"/>
  </w:num>
  <w:num w:numId="20">
    <w:abstractNumId w:val="38"/>
  </w:num>
  <w:num w:numId="21">
    <w:abstractNumId w:val="2"/>
  </w:num>
  <w:num w:numId="22">
    <w:abstractNumId w:val="19"/>
  </w:num>
  <w:num w:numId="23">
    <w:abstractNumId w:val="22"/>
  </w:num>
  <w:num w:numId="24">
    <w:abstractNumId w:val="8"/>
  </w:num>
  <w:num w:numId="25">
    <w:abstractNumId w:val="3"/>
  </w:num>
  <w:num w:numId="26">
    <w:abstractNumId w:val="36"/>
  </w:num>
  <w:num w:numId="27">
    <w:abstractNumId w:val="4"/>
  </w:num>
  <w:num w:numId="28">
    <w:abstractNumId w:val="35"/>
  </w:num>
  <w:num w:numId="29">
    <w:abstractNumId w:val="28"/>
  </w:num>
  <w:num w:numId="30">
    <w:abstractNumId w:val="31"/>
  </w:num>
  <w:num w:numId="31">
    <w:abstractNumId w:val="13"/>
  </w:num>
  <w:num w:numId="32">
    <w:abstractNumId w:val="26"/>
  </w:num>
  <w:num w:numId="33">
    <w:abstractNumId w:val="12"/>
  </w:num>
  <w:num w:numId="34">
    <w:abstractNumId w:val="18"/>
  </w:num>
  <w:num w:numId="35">
    <w:abstractNumId w:val="5"/>
  </w:num>
  <w:num w:numId="36">
    <w:abstractNumId w:val="16"/>
  </w:num>
  <w:num w:numId="37">
    <w:abstractNumId w:val="17"/>
  </w:num>
  <w:num w:numId="38">
    <w:abstractNumId w:val="39"/>
  </w:num>
  <w:num w:numId="39">
    <w:abstractNumId w:val="24"/>
  </w:num>
  <w:num w:numId="4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8"/>
    <w:rsid w:val="00025584"/>
    <w:rsid w:val="0003260F"/>
    <w:rsid w:val="00047F22"/>
    <w:rsid w:val="0005230C"/>
    <w:rsid w:val="00063D0C"/>
    <w:rsid w:val="000C5E30"/>
    <w:rsid w:val="000D6769"/>
    <w:rsid w:val="00107109"/>
    <w:rsid w:val="00133AD6"/>
    <w:rsid w:val="00134022"/>
    <w:rsid w:val="0013629F"/>
    <w:rsid w:val="00150C99"/>
    <w:rsid w:val="00160B3F"/>
    <w:rsid w:val="00170D3F"/>
    <w:rsid w:val="00173352"/>
    <w:rsid w:val="001867EA"/>
    <w:rsid w:val="001A1611"/>
    <w:rsid w:val="001B5365"/>
    <w:rsid w:val="001C60F8"/>
    <w:rsid w:val="001D57F4"/>
    <w:rsid w:val="001E44F2"/>
    <w:rsid w:val="00215729"/>
    <w:rsid w:val="00225357"/>
    <w:rsid w:val="00241F7E"/>
    <w:rsid w:val="00296D9E"/>
    <w:rsid w:val="002A4335"/>
    <w:rsid w:val="002A6FFC"/>
    <w:rsid w:val="002B2FDE"/>
    <w:rsid w:val="002C665D"/>
    <w:rsid w:val="002D4DA1"/>
    <w:rsid w:val="00307BEA"/>
    <w:rsid w:val="00313014"/>
    <w:rsid w:val="003234CA"/>
    <w:rsid w:val="003644EA"/>
    <w:rsid w:val="00371683"/>
    <w:rsid w:val="00376499"/>
    <w:rsid w:val="0038252B"/>
    <w:rsid w:val="00386FEF"/>
    <w:rsid w:val="00394039"/>
    <w:rsid w:val="003B1106"/>
    <w:rsid w:val="003B7FD6"/>
    <w:rsid w:val="003C1C89"/>
    <w:rsid w:val="003C6458"/>
    <w:rsid w:val="003D4081"/>
    <w:rsid w:val="003D4AAC"/>
    <w:rsid w:val="003F0B13"/>
    <w:rsid w:val="003F65DB"/>
    <w:rsid w:val="003F6BFB"/>
    <w:rsid w:val="00407563"/>
    <w:rsid w:val="00407B0D"/>
    <w:rsid w:val="00432FDE"/>
    <w:rsid w:val="0043401A"/>
    <w:rsid w:val="004501B9"/>
    <w:rsid w:val="004608F9"/>
    <w:rsid w:val="00470A91"/>
    <w:rsid w:val="00472F02"/>
    <w:rsid w:val="00495C70"/>
    <w:rsid w:val="004A459B"/>
    <w:rsid w:val="004A4CB3"/>
    <w:rsid w:val="004B6994"/>
    <w:rsid w:val="004F170B"/>
    <w:rsid w:val="004F1ACD"/>
    <w:rsid w:val="004F2537"/>
    <w:rsid w:val="0050049F"/>
    <w:rsid w:val="00520EFA"/>
    <w:rsid w:val="00534C57"/>
    <w:rsid w:val="00555C42"/>
    <w:rsid w:val="00557E9D"/>
    <w:rsid w:val="005842AB"/>
    <w:rsid w:val="00591217"/>
    <w:rsid w:val="00592F8B"/>
    <w:rsid w:val="005B759A"/>
    <w:rsid w:val="005F143C"/>
    <w:rsid w:val="005F6208"/>
    <w:rsid w:val="0060745F"/>
    <w:rsid w:val="00621D67"/>
    <w:rsid w:val="006461E6"/>
    <w:rsid w:val="00664993"/>
    <w:rsid w:val="00676D82"/>
    <w:rsid w:val="00680C6C"/>
    <w:rsid w:val="006B334E"/>
    <w:rsid w:val="006E04CD"/>
    <w:rsid w:val="006F3E56"/>
    <w:rsid w:val="007064FA"/>
    <w:rsid w:val="00715636"/>
    <w:rsid w:val="00741889"/>
    <w:rsid w:val="00741A0C"/>
    <w:rsid w:val="00754D1B"/>
    <w:rsid w:val="007758BE"/>
    <w:rsid w:val="00794D85"/>
    <w:rsid w:val="007C07C6"/>
    <w:rsid w:val="007D6699"/>
    <w:rsid w:val="007F6A19"/>
    <w:rsid w:val="0082096F"/>
    <w:rsid w:val="0083420D"/>
    <w:rsid w:val="0084154A"/>
    <w:rsid w:val="00850B7D"/>
    <w:rsid w:val="0087089D"/>
    <w:rsid w:val="00893F13"/>
    <w:rsid w:val="008B5EC2"/>
    <w:rsid w:val="008C1974"/>
    <w:rsid w:val="008C3E10"/>
    <w:rsid w:val="008D477F"/>
    <w:rsid w:val="008D5C0F"/>
    <w:rsid w:val="008D75BF"/>
    <w:rsid w:val="008E1431"/>
    <w:rsid w:val="00900DC7"/>
    <w:rsid w:val="00905FF3"/>
    <w:rsid w:val="009065E3"/>
    <w:rsid w:val="00906B05"/>
    <w:rsid w:val="00917708"/>
    <w:rsid w:val="00926371"/>
    <w:rsid w:val="00931D65"/>
    <w:rsid w:val="009322BF"/>
    <w:rsid w:val="009509DD"/>
    <w:rsid w:val="00954004"/>
    <w:rsid w:val="009B641C"/>
    <w:rsid w:val="00A02815"/>
    <w:rsid w:val="00A44D0F"/>
    <w:rsid w:val="00A46E59"/>
    <w:rsid w:val="00A9629C"/>
    <w:rsid w:val="00AB3EBA"/>
    <w:rsid w:val="00AB6DEE"/>
    <w:rsid w:val="00AD4DCA"/>
    <w:rsid w:val="00AD5216"/>
    <w:rsid w:val="00AD56EE"/>
    <w:rsid w:val="00AD73EA"/>
    <w:rsid w:val="00AF50F6"/>
    <w:rsid w:val="00B117D7"/>
    <w:rsid w:val="00B1322F"/>
    <w:rsid w:val="00B25578"/>
    <w:rsid w:val="00B31212"/>
    <w:rsid w:val="00B3300C"/>
    <w:rsid w:val="00B60F08"/>
    <w:rsid w:val="00B77765"/>
    <w:rsid w:val="00B82B11"/>
    <w:rsid w:val="00B961F2"/>
    <w:rsid w:val="00BA32FC"/>
    <w:rsid w:val="00BD11C5"/>
    <w:rsid w:val="00BD4791"/>
    <w:rsid w:val="00C036AC"/>
    <w:rsid w:val="00C41DCB"/>
    <w:rsid w:val="00C4366A"/>
    <w:rsid w:val="00C65EC6"/>
    <w:rsid w:val="00C66E2E"/>
    <w:rsid w:val="00C71E97"/>
    <w:rsid w:val="00C91AE8"/>
    <w:rsid w:val="00CB54BC"/>
    <w:rsid w:val="00CC7064"/>
    <w:rsid w:val="00CD1055"/>
    <w:rsid w:val="00CD2325"/>
    <w:rsid w:val="00CD6F96"/>
    <w:rsid w:val="00CE23FA"/>
    <w:rsid w:val="00CF30F9"/>
    <w:rsid w:val="00CF680A"/>
    <w:rsid w:val="00D22466"/>
    <w:rsid w:val="00D247B8"/>
    <w:rsid w:val="00D32BA0"/>
    <w:rsid w:val="00D426F5"/>
    <w:rsid w:val="00D45865"/>
    <w:rsid w:val="00D50B2D"/>
    <w:rsid w:val="00D77D0F"/>
    <w:rsid w:val="00D84C6C"/>
    <w:rsid w:val="00D96AC4"/>
    <w:rsid w:val="00DA5BF4"/>
    <w:rsid w:val="00DA6376"/>
    <w:rsid w:val="00DB0524"/>
    <w:rsid w:val="00DB7525"/>
    <w:rsid w:val="00DB7DDA"/>
    <w:rsid w:val="00DC3498"/>
    <w:rsid w:val="00DF19D5"/>
    <w:rsid w:val="00E00173"/>
    <w:rsid w:val="00E34074"/>
    <w:rsid w:val="00E37682"/>
    <w:rsid w:val="00E404CA"/>
    <w:rsid w:val="00E56263"/>
    <w:rsid w:val="00E64BD5"/>
    <w:rsid w:val="00E65E86"/>
    <w:rsid w:val="00E65EA2"/>
    <w:rsid w:val="00E66001"/>
    <w:rsid w:val="00E71D94"/>
    <w:rsid w:val="00E73B9D"/>
    <w:rsid w:val="00E7749C"/>
    <w:rsid w:val="00E879F6"/>
    <w:rsid w:val="00EA5333"/>
    <w:rsid w:val="00EB6C9D"/>
    <w:rsid w:val="00ED68EA"/>
    <w:rsid w:val="00EE1281"/>
    <w:rsid w:val="00EE53EE"/>
    <w:rsid w:val="00F0336C"/>
    <w:rsid w:val="00F17B10"/>
    <w:rsid w:val="00F300A9"/>
    <w:rsid w:val="00F5469D"/>
    <w:rsid w:val="00F85E70"/>
    <w:rsid w:val="00F87CBA"/>
    <w:rsid w:val="00FA74BA"/>
    <w:rsid w:val="00FC0EA1"/>
    <w:rsid w:val="00FC60EC"/>
    <w:rsid w:val="00FE5E22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6143-A535-4E3F-BCDA-DB6DE07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741A0C"/>
    <w:pPr>
      <w:keepNext/>
      <w:spacing w:after="0"/>
      <w:ind w:firstLine="360"/>
      <w:jc w:val="center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B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B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741A0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39"/>
    <w:rsid w:val="00B60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customStyle="1" w:styleId="c27">
    <w:name w:val="c27"/>
    <w:basedOn w:val="a"/>
    <w:rsid w:val="0090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0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A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0017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2B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B82B11"/>
    <w:pPr>
      <w:spacing w:after="120"/>
    </w:pPr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2B11"/>
    <w:rPr>
      <w:rFonts w:ascii="Calibri" w:eastAsia="Times New Roman" w:hAnsi="Calibri" w:cs="Calibri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82B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B82B1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82B11"/>
    <w:rPr>
      <w:rFonts w:ascii="Calibri" w:eastAsia="Calibri" w:hAnsi="Calibri" w:cs="Times New Roman"/>
    </w:rPr>
  </w:style>
  <w:style w:type="paragraph" w:styleId="af8">
    <w:name w:val="caption"/>
    <w:basedOn w:val="a"/>
    <w:next w:val="a"/>
    <w:qFormat/>
    <w:rsid w:val="00B82B11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82B1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B1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B82B11"/>
    <w:rPr>
      <w:rFonts w:ascii="Times New Roman" w:hAnsi="Times New Roman" w:cs="Times New Roman"/>
      <w:sz w:val="28"/>
      <w:szCs w:val="28"/>
    </w:rPr>
  </w:style>
  <w:style w:type="character" w:customStyle="1" w:styleId="FontStyle69">
    <w:name w:val="Font Style69"/>
    <w:basedOn w:val="a0"/>
    <w:rsid w:val="00B82B11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37">
    <w:name w:val="Style37"/>
    <w:basedOn w:val="a"/>
    <w:rsid w:val="00B82B11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B82B11"/>
    <w:rPr>
      <w:rFonts w:ascii="Trebuchet MS" w:hAnsi="Trebuchet MS" w:cs="Trebuchet MS"/>
      <w:sz w:val="14"/>
      <w:szCs w:val="14"/>
    </w:rPr>
  </w:style>
  <w:style w:type="character" w:customStyle="1" w:styleId="FontStyle67">
    <w:name w:val="Font Style67"/>
    <w:basedOn w:val="a0"/>
    <w:rsid w:val="00B82B1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B82B1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82B11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B82B11"/>
    <w:rPr>
      <w:rFonts w:ascii="Trebuchet MS" w:hAnsi="Trebuchet MS" w:cs="Trebuchet MS"/>
      <w:spacing w:val="10"/>
      <w:sz w:val="12"/>
      <w:szCs w:val="12"/>
    </w:rPr>
  </w:style>
  <w:style w:type="paragraph" w:customStyle="1" w:styleId="Style33">
    <w:name w:val="Style33"/>
    <w:basedOn w:val="a"/>
    <w:rsid w:val="00B82B11"/>
    <w:pPr>
      <w:widowControl w:val="0"/>
      <w:autoSpaceDE w:val="0"/>
      <w:autoSpaceDN w:val="0"/>
      <w:adjustRightInd w:val="0"/>
      <w:spacing w:after="0" w:line="211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95C70"/>
  </w:style>
  <w:style w:type="character" w:customStyle="1" w:styleId="c7">
    <w:name w:val="c7"/>
    <w:basedOn w:val="a0"/>
    <w:rsid w:val="00495C70"/>
  </w:style>
  <w:style w:type="paragraph" w:customStyle="1" w:styleId="c47">
    <w:name w:val="c47"/>
    <w:basedOn w:val="a"/>
    <w:rsid w:val="00495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6">
    <w:name w:val="c126"/>
    <w:basedOn w:val="a"/>
    <w:rsid w:val="00495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A46E59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A46E59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A46E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DB4-06C6-4524-BC19-9B1E3348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Батя</cp:lastModifiedBy>
  <cp:revision>6</cp:revision>
  <cp:lastPrinted>2016-09-07T16:04:00Z</cp:lastPrinted>
  <dcterms:created xsi:type="dcterms:W3CDTF">2018-09-09T18:42:00Z</dcterms:created>
  <dcterms:modified xsi:type="dcterms:W3CDTF">2018-09-30T12:10:00Z</dcterms:modified>
</cp:coreProperties>
</file>